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D77833" w14:textId="77777777" w:rsidR="004A0892" w:rsidRDefault="004A0892" w:rsidP="00FA10CA">
      <w:pPr>
        <w:spacing w:line="276" w:lineRule="auto"/>
        <w:sectPr w:rsidR="004A0892" w:rsidSect="0008372F">
          <w:headerReference w:type="first" r:id="rId11"/>
          <w:pgSz w:w="11906" w:h="16838"/>
          <w:pgMar w:top="1843" w:right="1440" w:bottom="3261" w:left="1440" w:header="708" w:footer="708" w:gutter="0"/>
          <w:cols w:space="708"/>
          <w:titlePg/>
          <w:docGrid w:linePitch="360"/>
        </w:sectPr>
      </w:pPr>
    </w:p>
    <w:p w14:paraId="1E2B056F" w14:textId="77777777" w:rsidR="00B45809" w:rsidRPr="00B45809" w:rsidRDefault="00546031" w:rsidP="00B45809">
      <w:pPr>
        <w:shd w:val="clear" w:color="auto" w:fill="FFFFFF" w:themeFill="background1"/>
        <w:spacing w:after="144" w:line="360" w:lineRule="auto"/>
        <w:outlineLvl w:val="0"/>
        <w:rPr>
          <w:b/>
          <w:bCs/>
          <w:sz w:val="44"/>
          <w:szCs w:val="44"/>
          <w:lang w:val="en-AU"/>
        </w:rPr>
      </w:pPr>
      <w:r>
        <w:rPr>
          <w:b/>
          <w:bCs/>
          <w:spacing w:val="-7"/>
          <w:kern w:val="36"/>
          <w:sz w:val="44"/>
          <w:szCs w:val="44"/>
          <w:lang w:val="en-AU"/>
        </w:rPr>
        <w:t>Plenty Open Space Site</w:t>
      </w:r>
    </w:p>
    <w:p w14:paraId="737C430C" w14:textId="77777777" w:rsidR="00B45809" w:rsidRPr="00B45809" w:rsidRDefault="00B45809" w:rsidP="00B45809">
      <w:pPr>
        <w:shd w:val="clear" w:color="auto" w:fill="FFFFFF" w:themeFill="background1"/>
        <w:spacing w:after="144" w:line="360" w:lineRule="auto"/>
        <w:outlineLvl w:val="0"/>
        <w:rPr>
          <w:b/>
          <w:bCs/>
          <w:color w:val="F4F2EB" w:themeColor="background2" w:themeTint="A6"/>
          <w:sz w:val="44"/>
          <w:szCs w:val="44"/>
          <w:lang w:val="en-AU"/>
        </w:rPr>
      </w:pPr>
      <w:r w:rsidRPr="00B45809">
        <w:rPr>
          <w:b/>
          <w:bCs/>
          <w:color w:val="595959" w:themeColor="text1" w:themeTint="A6"/>
          <w:spacing w:val="-7"/>
          <w:kern w:val="36"/>
          <w:sz w:val="44"/>
          <w:szCs w:val="44"/>
          <w:lang w:val="en-AU"/>
        </w:rPr>
        <w:t>Community Engagement Report</w:t>
      </w:r>
    </w:p>
    <w:p w14:paraId="01250765" w14:textId="77777777" w:rsidR="00B45809" w:rsidRDefault="00B45809" w:rsidP="00B45809">
      <w:pPr>
        <w:shd w:val="clear" w:color="auto" w:fill="FFFFFF"/>
        <w:spacing w:after="144"/>
        <w:outlineLvl w:val="0"/>
        <w:rPr>
          <w:b/>
          <w:spacing w:val="-7"/>
          <w:kern w:val="36"/>
          <w:sz w:val="45"/>
          <w:szCs w:val="45"/>
          <w:lang w:val="en-AU"/>
        </w:rPr>
      </w:pPr>
    </w:p>
    <w:p w14:paraId="04994DB1" w14:textId="77777777" w:rsidR="00B45809" w:rsidRDefault="00546031" w:rsidP="00B45809">
      <w:pPr>
        <w:shd w:val="clear" w:color="auto" w:fill="FFFFFF"/>
        <w:spacing w:after="144"/>
        <w:jc w:val="center"/>
        <w:outlineLvl w:val="0"/>
        <w:rPr>
          <w:noProof/>
          <w:lang w:val="en-AU"/>
        </w:rPr>
      </w:pPr>
      <w:r>
        <w:rPr>
          <w:b/>
          <w:noProof/>
          <w:color w:val="FF0000"/>
          <w:spacing w:val="-7"/>
          <w:kern w:val="36"/>
          <w:sz w:val="36"/>
          <w:szCs w:val="45"/>
          <w:lang w:val="en-AU"/>
        </w:rPr>
        <w:drawing>
          <wp:inline distT="0" distB="0" distL="0" distR="0" wp14:anchorId="66B42F3D" wp14:editId="29853737">
            <wp:extent cx="5718810" cy="3298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621EC" w14:textId="77777777" w:rsidR="00B45809" w:rsidRDefault="00B45809" w:rsidP="00B45809">
      <w:pPr>
        <w:shd w:val="clear" w:color="auto" w:fill="FFFFFF"/>
        <w:spacing w:after="144"/>
        <w:jc w:val="center"/>
        <w:outlineLvl w:val="0"/>
        <w:rPr>
          <w:noProof/>
          <w:lang w:val="en-AU"/>
        </w:rPr>
      </w:pPr>
    </w:p>
    <w:p w14:paraId="05901690" w14:textId="77777777" w:rsidR="00B45809" w:rsidRPr="000A6DC2" w:rsidRDefault="00B45809" w:rsidP="00B45809">
      <w:pPr>
        <w:shd w:val="clear" w:color="auto" w:fill="FFFFFF"/>
        <w:spacing w:after="144"/>
        <w:jc w:val="center"/>
        <w:outlineLvl w:val="0"/>
        <w:rPr>
          <w:b/>
          <w:spacing w:val="-7"/>
          <w:kern w:val="36"/>
          <w:sz w:val="45"/>
          <w:szCs w:val="45"/>
          <w:lang w:val="en-AU"/>
        </w:rPr>
      </w:pPr>
    </w:p>
    <w:p w14:paraId="03BE52E3" w14:textId="77777777" w:rsidR="00B45809" w:rsidRPr="000A6DC2" w:rsidRDefault="00B45809" w:rsidP="00B45809">
      <w:pPr>
        <w:shd w:val="clear" w:color="auto" w:fill="FFFFFF"/>
        <w:spacing w:after="144"/>
        <w:outlineLvl w:val="0"/>
        <w:rPr>
          <w:b/>
          <w:spacing w:val="-7"/>
          <w:kern w:val="36"/>
          <w:sz w:val="45"/>
          <w:szCs w:val="45"/>
          <w:lang w:val="en-AU"/>
        </w:rPr>
      </w:pPr>
    </w:p>
    <w:p w14:paraId="377E7975" w14:textId="738E4F4A" w:rsidR="00B45809" w:rsidRPr="00B45809" w:rsidRDefault="003A5E58" w:rsidP="00B45809">
      <w:pPr>
        <w:shd w:val="clear" w:color="auto" w:fill="FFFFFF" w:themeFill="background1"/>
        <w:spacing w:after="144"/>
        <w:outlineLvl w:val="0"/>
        <w:rPr>
          <w:b/>
          <w:bCs/>
          <w:color w:val="404040" w:themeColor="text1" w:themeTint="BF"/>
          <w:spacing w:val="-7"/>
          <w:kern w:val="36"/>
          <w:sz w:val="32"/>
          <w:szCs w:val="56"/>
          <w:lang w:val="en-AU"/>
        </w:rPr>
      </w:pPr>
      <w:r>
        <w:rPr>
          <w:b/>
          <w:bCs/>
          <w:color w:val="404040" w:themeColor="text1" w:themeTint="BF"/>
          <w:spacing w:val="-7"/>
          <w:kern w:val="36"/>
          <w:sz w:val="32"/>
          <w:szCs w:val="56"/>
          <w:lang w:val="en-AU"/>
        </w:rPr>
        <w:t>March 2024</w:t>
      </w:r>
    </w:p>
    <w:p w14:paraId="0A0642DF" w14:textId="77777777" w:rsidR="009C70AE" w:rsidRPr="009C70AE" w:rsidRDefault="00FA10CA" w:rsidP="0049595B">
      <w:pPr>
        <w:pStyle w:val="BodyTextIndent"/>
        <w:tabs>
          <w:tab w:val="left" w:pos="1134"/>
        </w:tabs>
        <w:spacing w:after="0" w:line="276" w:lineRule="auto"/>
        <w:ind w:left="709" w:hanging="714"/>
      </w:pPr>
      <w:r>
        <w:rPr>
          <w:rFonts w:ascii="Arial" w:hAnsi="Arial" w:cs="Arial"/>
          <w:sz w:val="24"/>
          <w:szCs w:val="24"/>
        </w:rPr>
        <w:tab/>
      </w:r>
    </w:p>
    <w:p w14:paraId="2D402800" w14:textId="77777777" w:rsidR="00D218A9" w:rsidRDefault="00D218A9">
      <w:pPr>
        <w:overflowPunct/>
        <w:autoSpaceDE/>
        <w:autoSpaceDN/>
        <w:adjustRightInd/>
        <w:spacing w:after="200" w:line="276" w:lineRule="auto"/>
        <w:textAlignment w:val="auto"/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</w:pPr>
      <w:r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  <w:br w:type="page"/>
      </w:r>
    </w:p>
    <w:p w14:paraId="114B4A51" w14:textId="77777777" w:rsidR="00B45809" w:rsidRPr="00B45809" w:rsidRDefault="00802C83" w:rsidP="00B45809">
      <w:pPr>
        <w:spacing w:after="120"/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</w:pPr>
      <w:r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  <w:lastRenderedPageBreak/>
        <w:t xml:space="preserve">Project </w:t>
      </w:r>
      <w:r w:rsidR="00B45809" w:rsidRPr="00B45809"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  <w:t>Background</w:t>
      </w:r>
    </w:p>
    <w:p w14:paraId="106EAF64" w14:textId="77777777" w:rsidR="00546031" w:rsidRPr="00546031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  <w:r w:rsidRPr="00546031">
        <w:rPr>
          <w:color w:val="595959" w:themeColor="text1" w:themeTint="A6"/>
          <w:szCs w:val="28"/>
          <w:lang w:val="en-AU"/>
        </w:rPr>
        <w:t>The site at 109 -115 Yan Yean Road, Plenty was previously home to the Plenty Fire Brigade.</w:t>
      </w:r>
    </w:p>
    <w:p w14:paraId="014B3805" w14:textId="77777777" w:rsidR="00546031" w:rsidRPr="00546031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</w:p>
    <w:p w14:paraId="3DB0BD22" w14:textId="77777777" w:rsidR="00546031" w:rsidRPr="00546031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  <w:r w:rsidRPr="00546031">
        <w:rPr>
          <w:color w:val="595959" w:themeColor="text1" w:themeTint="A6"/>
          <w:szCs w:val="28"/>
          <w:lang w:val="en-AU"/>
        </w:rPr>
        <w:t>During previous consultation community were asked whether they would like the building retained and repurposed or demolished and the land returned to public open space.</w:t>
      </w:r>
    </w:p>
    <w:p w14:paraId="4054865D" w14:textId="77777777" w:rsidR="00546031" w:rsidRPr="00546031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</w:p>
    <w:p w14:paraId="05B367E5" w14:textId="77777777" w:rsidR="00546031" w:rsidRPr="00546031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  <w:r w:rsidRPr="00546031">
        <w:rPr>
          <w:color w:val="595959" w:themeColor="text1" w:themeTint="A6"/>
          <w:szCs w:val="28"/>
          <w:lang w:val="en-AU"/>
        </w:rPr>
        <w:t>More than 73 per cent of local Plenty residents supported the building being demolished.</w:t>
      </w:r>
    </w:p>
    <w:p w14:paraId="4EA561F4" w14:textId="77777777" w:rsidR="00546031" w:rsidRPr="00546031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</w:p>
    <w:p w14:paraId="39ABBC76" w14:textId="77777777" w:rsidR="00546031" w:rsidRPr="00546031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  <w:r w:rsidRPr="00546031">
        <w:rPr>
          <w:color w:val="595959" w:themeColor="text1" w:themeTint="A6"/>
          <w:szCs w:val="28"/>
          <w:lang w:val="en-AU"/>
        </w:rPr>
        <w:t>Since the construction of the new Plenty Fire Station and the demolition of the old Plenty Fire Brigade this area is now vacant and will be returned to open space.</w:t>
      </w:r>
    </w:p>
    <w:p w14:paraId="0C69C726" w14:textId="77777777" w:rsidR="00546031" w:rsidRPr="00546031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</w:p>
    <w:p w14:paraId="5109ACD5" w14:textId="77777777" w:rsidR="00B45809" w:rsidRDefault="00546031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  <w:r w:rsidRPr="00546031">
        <w:rPr>
          <w:color w:val="595959" w:themeColor="text1" w:themeTint="A6"/>
          <w:szCs w:val="28"/>
          <w:lang w:val="en-AU"/>
        </w:rPr>
        <w:t xml:space="preserve">Concept designs </w:t>
      </w:r>
      <w:r>
        <w:rPr>
          <w:color w:val="595959" w:themeColor="text1" w:themeTint="A6"/>
          <w:szCs w:val="28"/>
          <w:lang w:val="en-AU"/>
        </w:rPr>
        <w:t xml:space="preserve">aim to create a space that supports </w:t>
      </w:r>
      <w:r w:rsidRPr="00546031">
        <w:rPr>
          <w:color w:val="595959" w:themeColor="text1" w:themeTint="A6"/>
          <w:szCs w:val="28"/>
          <w:lang w:val="en-AU"/>
        </w:rPr>
        <w:t>social integration and inclusion, social identity, social participation and health and wellness.</w:t>
      </w:r>
    </w:p>
    <w:p w14:paraId="7B3851C6" w14:textId="77777777" w:rsidR="003306AA" w:rsidRDefault="003306AA" w:rsidP="00546031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</w:p>
    <w:p w14:paraId="6B465E60" w14:textId="77777777" w:rsidR="00B45809" w:rsidRPr="00B45809" w:rsidRDefault="00B45809" w:rsidP="00B45809">
      <w:pPr>
        <w:spacing w:after="120"/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</w:pPr>
      <w:r w:rsidRPr="00B45809"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  <w:t>How we engaged</w:t>
      </w:r>
    </w:p>
    <w:p w14:paraId="059F6BDC" w14:textId="2C5F9719" w:rsidR="00B45809" w:rsidRPr="003A5E58" w:rsidRDefault="00546031" w:rsidP="00B45809">
      <w:pPr>
        <w:rPr>
          <w:color w:val="595959" w:themeColor="text1" w:themeTint="A6"/>
          <w:szCs w:val="28"/>
          <w:lang w:val="en-AU"/>
        </w:rPr>
      </w:pPr>
      <w:r w:rsidRPr="003A5E58">
        <w:rPr>
          <w:color w:val="595959" w:themeColor="text1" w:themeTint="A6"/>
          <w:szCs w:val="28"/>
          <w:lang w:val="en-AU"/>
        </w:rPr>
        <w:t>Community con</w:t>
      </w:r>
      <w:r w:rsidR="002105AB" w:rsidRPr="003A5E58">
        <w:rPr>
          <w:color w:val="595959" w:themeColor="text1" w:themeTint="A6"/>
          <w:szCs w:val="28"/>
          <w:lang w:val="en-AU"/>
        </w:rPr>
        <w:t>sultation was undertaken from</w:t>
      </w:r>
      <w:r w:rsidRPr="003A5E58">
        <w:rPr>
          <w:color w:val="595959" w:themeColor="text1" w:themeTint="A6"/>
          <w:szCs w:val="28"/>
          <w:lang w:val="en-AU"/>
        </w:rPr>
        <w:t xml:space="preserve"> </w:t>
      </w:r>
      <w:r w:rsidR="002105AB" w:rsidRPr="003A5E58">
        <w:rPr>
          <w:color w:val="595959" w:themeColor="text1" w:themeTint="A6"/>
          <w:szCs w:val="28"/>
          <w:lang w:val="en-AU"/>
        </w:rPr>
        <w:t>10 July</w:t>
      </w:r>
      <w:r w:rsidR="0057703F" w:rsidRPr="003A5E58">
        <w:rPr>
          <w:color w:val="595959" w:themeColor="text1" w:themeTint="A6"/>
          <w:szCs w:val="28"/>
          <w:lang w:val="en-AU"/>
        </w:rPr>
        <w:t xml:space="preserve"> </w:t>
      </w:r>
      <w:r w:rsidR="002105AB" w:rsidRPr="003A5E58">
        <w:rPr>
          <w:color w:val="595959" w:themeColor="text1" w:themeTint="A6"/>
          <w:szCs w:val="28"/>
          <w:lang w:val="en-AU"/>
        </w:rPr>
        <w:t>until</w:t>
      </w:r>
      <w:r w:rsidR="0057703F" w:rsidRPr="003A5E58">
        <w:rPr>
          <w:color w:val="595959" w:themeColor="text1" w:themeTint="A6"/>
          <w:szCs w:val="28"/>
          <w:lang w:val="en-AU"/>
        </w:rPr>
        <w:t xml:space="preserve"> 30 July 2023. Council’s </w:t>
      </w:r>
      <w:r w:rsidR="002105AB" w:rsidRPr="003A5E58">
        <w:rPr>
          <w:color w:val="595959" w:themeColor="text1" w:themeTint="A6"/>
          <w:szCs w:val="28"/>
          <w:lang w:val="en-AU"/>
        </w:rPr>
        <w:t xml:space="preserve">online </w:t>
      </w:r>
      <w:r w:rsidR="0057703F" w:rsidRPr="003A5E58">
        <w:rPr>
          <w:color w:val="595959" w:themeColor="text1" w:themeTint="A6"/>
          <w:szCs w:val="28"/>
          <w:lang w:val="en-AU"/>
        </w:rPr>
        <w:t xml:space="preserve">engagement platform </w:t>
      </w:r>
      <w:r w:rsidR="0057703F" w:rsidRPr="00026C02">
        <w:rPr>
          <w:i/>
          <w:color w:val="595959" w:themeColor="text1" w:themeTint="A6"/>
          <w:szCs w:val="28"/>
          <w:lang w:val="en-AU"/>
        </w:rPr>
        <w:t>‘Participate Nillumbik’</w:t>
      </w:r>
      <w:r w:rsidR="0057703F" w:rsidRPr="003A5E58">
        <w:rPr>
          <w:color w:val="595959" w:themeColor="text1" w:themeTint="A6"/>
          <w:szCs w:val="28"/>
          <w:lang w:val="en-AU"/>
        </w:rPr>
        <w:t xml:space="preserve"> was used to share concept designs. The community were invited to complete a short</w:t>
      </w:r>
      <w:r w:rsidR="00026C02">
        <w:rPr>
          <w:color w:val="595959" w:themeColor="text1" w:themeTint="A6"/>
          <w:szCs w:val="28"/>
          <w:lang w:val="en-AU"/>
        </w:rPr>
        <w:t xml:space="preserve"> survey to share their thoughts.</w:t>
      </w:r>
    </w:p>
    <w:p w14:paraId="4FF98873" w14:textId="77777777" w:rsidR="00B45809" w:rsidRDefault="00B45809" w:rsidP="00B45809">
      <w:pPr>
        <w:rPr>
          <w:b/>
          <w:color w:val="404040" w:themeColor="text1" w:themeTint="BF"/>
          <w:spacing w:val="-7"/>
          <w:kern w:val="36"/>
          <w:sz w:val="36"/>
          <w:szCs w:val="45"/>
          <w:lang w:val="en-AU"/>
        </w:rPr>
      </w:pPr>
    </w:p>
    <w:p w14:paraId="32F48017" w14:textId="77777777" w:rsidR="00B45809" w:rsidRPr="00B45809" w:rsidRDefault="00B45809" w:rsidP="00B45809">
      <w:pPr>
        <w:spacing w:after="120"/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</w:pPr>
      <w:r w:rsidRPr="00B45809"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  <w:t xml:space="preserve">What we </w:t>
      </w:r>
      <w:r w:rsidR="00802C83"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  <w:t xml:space="preserve">heard </w:t>
      </w:r>
    </w:p>
    <w:p w14:paraId="68E2C3CD" w14:textId="77777777" w:rsidR="00B43229" w:rsidRPr="00B43229" w:rsidRDefault="00F63723" w:rsidP="00B43229">
      <w:pPr>
        <w:rPr>
          <w:color w:val="595959" w:themeColor="text1" w:themeTint="A6"/>
          <w:szCs w:val="28"/>
          <w:lang w:val="en-AU"/>
        </w:rPr>
      </w:pPr>
      <w:r>
        <w:rPr>
          <w:color w:val="595959" w:themeColor="text1" w:themeTint="A6"/>
          <w:szCs w:val="28"/>
          <w:lang w:val="en-AU"/>
        </w:rPr>
        <w:t>Two</w:t>
      </w:r>
      <w:r w:rsidR="00B43229" w:rsidRPr="00B43229">
        <w:rPr>
          <w:color w:val="595959" w:themeColor="text1" w:themeTint="A6"/>
          <w:szCs w:val="28"/>
          <w:lang w:val="en-AU"/>
        </w:rPr>
        <w:t xml:space="preserve"> key questions were asked of the community to understand overall support for the design and what key elements were particularly liked and disliked.</w:t>
      </w:r>
    </w:p>
    <w:p w14:paraId="5E7E7A52" w14:textId="77777777" w:rsidR="00B43229" w:rsidRDefault="00B43229" w:rsidP="00B43229"/>
    <w:p w14:paraId="35277661" w14:textId="77777777" w:rsidR="00B43229" w:rsidRDefault="00B43229" w:rsidP="00B43229">
      <w:pPr>
        <w:spacing w:after="120"/>
        <w:rPr>
          <w:color w:val="595959" w:themeColor="text1" w:themeTint="A6"/>
          <w:szCs w:val="28"/>
          <w:lang w:val="en-AU"/>
        </w:rPr>
      </w:pPr>
      <w:r w:rsidRPr="00B43229">
        <w:rPr>
          <w:color w:val="595959" w:themeColor="text1" w:themeTint="A6"/>
          <w:szCs w:val="28"/>
          <w:lang w:val="en-AU"/>
        </w:rPr>
        <w:t>See questions and response summary below:</w:t>
      </w:r>
      <w:r w:rsidR="009B63F6">
        <w:rPr>
          <w:color w:val="595959" w:themeColor="text1" w:themeTint="A6"/>
          <w:szCs w:val="28"/>
          <w:lang w:val="en-AU"/>
        </w:rPr>
        <w:br/>
      </w:r>
    </w:p>
    <w:p w14:paraId="45F531DE" w14:textId="77777777" w:rsidR="00F63723" w:rsidRDefault="00F63723" w:rsidP="00F63723">
      <w:pPr>
        <w:spacing w:after="120"/>
        <w:rPr>
          <w:b/>
          <w:color w:val="404040" w:themeColor="text1" w:themeTint="BF"/>
          <w:spacing w:val="-7"/>
          <w:kern w:val="36"/>
          <w:sz w:val="28"/>
          <w:szCs w:val="28"/>
          <w:lang w:val="en-AU"/>
        </w:rPr>
      </w:pPr>
      <w:r>
        <w:rPr>
          <w:b/>
          <w:color w:val="404040" w:themeColor="text1" w:themeTint="BF"/>
          <w:spacing w:val="-7"/>
          <w:kern w:val="36"/>
          <w:sz w:val="28"/>
          <w:szCs w:val="28"/>
          <w:lang w:val="en-AU"/>
        </w:rPr>
        <w:t>Question 1:</w:t>
      </w:r>
    </w:p>
    <w:p w14:paraId="6A86E830" w14:textId="77777777" w:rsidR="00B43229" w:rsidRDefault="00F63723" w:rsidP="00B43229">
      <w:pPr>
        <w:spacing w:after="120"/>
        <w:rPr>
          <w:color w:val="595959" w:themeColor="text1" w:themeTint="A6"/>
          <w:szCs w:val="28"/>
          <w:lang w:val="en-AU"/>
        </w:rPr>
      </w:pPr>
      <w:r w:rsidRPr="00F63723">
        <w:rPr>
          <w:color w:val="595959" w:themeColor="text1" w:themeTint="A6"/>
          <w:szCs w:val="28"/>
          <w:lang w:val="en-AU"/>
        </w:rPr>
        <w:t>What do you prefer most in this open space design?</w:t>
      </w:r>
    </w:p>
    <w:p w14:paraId="548671C5" w14:textId="77777777" w:rsidR="009B63F6" w:rsidRDefault="009B63F6" w:rsidP="00B43229">
      <w:pPr>
        <w:spacing w:after="120"/>
        <w:rPr>
          <w:color w:val="595959" w:themeColor="text1" w:themeTint="A6"/>
          <w:szCs w:val="28"/>
          <w:lang w:val="en-AU"/>
        </w:rPr>
      </w:pPr>
      <w:r>
        <w:rPr>
          <w:noProof/>
          <w:lang w:val="en-AU"/>
        </w:rPr>
        <w:drawing>
          <wp:inline distT="0" distB="0" distL="0" distR="0" wp14:anchorId="76A413B7" wp14:editId="0F95526A">
            <wp:extent cx="6110618" cy="3044476"/>
            <wp:effectExtent l="0" t="0" r="444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9085" cy="307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87D4" w14:textId="77777777" w:rsidR="009B63F6" w:rsidRDefault="00D80705" w:rsidP="009B63F6">
      <w:pPr>
        <w:spacing w:after="120"/>
        <w:rPr>
          <w:b/>
          <w:color w:val="404040" w:themeColor="text1" w:themeTint="BF"/>
          <w:spacing w:val="-7"/>
          <w:kern w:val="36"/>
          <w:sz w:val="28"/>
          <w:szCs w:val="28"/>
          <w:lang w:val="en-AU"/>
        </w:rPr>
      </w:pPr>
      <w:r>
        <w:rPr>
          <w:b/>
          <w:color w:val="404040" w:themeColor="text1" w:themeTint="BF"/>
          <w:spacing w:val="-7"/>
          <w:kern w:val="36"/>
          <w:sz w:val="28"/>
          <w:szCs w:val="28"/>
          <w:lang w:val="en-AU"/>
        </w:rPr>
        <w:t>Question 2</w:t>
      </w:r>
      <w:r w:rsidR="009B63F6">
        <w:rPr>
          <w:b/>
          <w:color w:val="404040" w:themeColor="text1" w:themeTint="BF"/>
          <w:spacing w:val="-7"/>
          <w:kern w:val="36"/>
          <w:sz w:val="28"/>
          <w:szCs w:val="28"/>
          <w:lang w:val="en-AU"/>
        </w:rPr>
        <w:t>:</w:t>
      </w:r>
    </w:p>
    <w:p w14:paraId="35B2B41F" w14:textId="77777777" w:rsidR="009B63F6" w:rsidRDefault="00D80705" w:rsidP="00D80705">
      <w:pPr>
        <w:spacing w:after="120"/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</w:pPr>
      <w:r w:rsidRPr="00D80705">
        <w:rPr>
          <w:color w:val="595959" w:themeColor="text1" w:themeTint="A6"/>
          <w:szCs w:val="28"/>
          <w:lang w:val="en-AU"/>
        </w:rPr>
        <w:lastRenderedPageBreak/>
        <w:t>Are there any elements that you would like to see included in stage 1, that are currently planned for stage</w:t>
      </w:r>
      <w:r>
        <w:rPr>
          <w:color w:val="595959" w:themeColor="text1" w:themeTint="A6"/>
          <w:szCs w:val="28"/>
          <w:lang w:val="en-AU"/>
        </w:rPr>
        <w:t xml:space="preserve"> </w:t>
      </w:r>
      <w:r w:rsidRPr="00D80705">
        <w:rPr>
          <w:color w:val="595959" w:themeColor="text1" w:themeTint="A6"/>
          <w:szCs w:val="28"/>
          <w:lang w:val="en-AU"/>
        </w:rPr>
        <w:t>2?</w:t>
      </w:r>
      <w:r>
        <w:rPr>
          <w:noProof/>
          <w:lang w:val="en-AU"/>
        </w:rPr>
        <w:drawing>
          <wp:inline distT="0" distB="0" distL="0" distR="0" wp14:anchorId="6E875498" wp14:editId="58C52BE0">
            <wp:extent cx="5731510" cy="29006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DE74" w14:textId="0E7489DE" w:rsidR="00026C02" w:rsidRPr="00026C02" w:rsidRDefault="00026C02" w:rsidP="005F2E6D">
      <w:pPr>
        <w:spacing w:after="120"/>
        <w:rPr>
          <w:color w:val="595959" w:themeColor="text1" w:themeTint="A6"/>
          <w:szCs w:val="28"/>
          <w:lang w:val="en-AU"/>
        </w:rPr>
      </w:pPr>
      <w:r w:rsidRPr="00026C02">
        <w:rPr>
          <w:color w:val="595959" w:themeColor="text1" w:themeTint="A6"/>
          <w:szCs w:val="28"/>
          <w:lang w:val="en-AU"/>
        </w:rPr>
        <w:t>Note:</w:t>
      </w:r>
      <w:r>
        <w:rPr>
          <w:color w:val="595959" w:themeColor="text1" w:themeTint="A6"/>
          <w:szCs w:val="28"/>
          <w:lang w:val="en-AU"/>
        </w:rPr>
        <w:t xml:space="preserve"> All works will now be delivered in one stage. </w:t>
      </w:r>
    </w:p>
    <w:p w14:paraId="23B4D684" w14:textId="2BEDC2CC" w:rsidR="005F2E6D" w:rsidRDefault="0009691A" w:rsidP="005F2E6D">
      <w:pPr>
        <w:spacing w:after="120"/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</w:pPr>
      <w:r>
        <w:rPr>
          <w:b/>
          <w:color w:val="404040" w:themeColor="text1" w:themeTint="BF"/>
          <w:spacing w:val="-7"/>
          <w:kern w:val="36"/>
          <w:sz w:val="28"/>
          <w:szCs w:val="28"/>
          <w:lang w:val="en-AU"/>
        </w:rPr>
        <w:br/>
      </w:r>
      <w:r w:rsidR="005F2E6D">
        <w:rPr>
          <w:b/>
          <w:color w:val="404040" w:themeColor="text1" w:themeTint="BF"/>
          <w:spacing w:val="-7"/>
          <w:kern w:val="36"/>
          <w:sz w:val="32"/>
          <w:szCs w:val="45"/>
          <w:lang w:val="en-AU"/>
        </w:rPr>
        <w:t>Findings</w:t>
      </w:r>
    </w:p>
    <w:p w14:paraId="6B9643D7" w14:textId="071EF3C0" w:rsidR="0009691A" w:rsidRPr="005F2E6D" w:rsidRDefault="005F2E6D" w:rsidP="00B43229">
      <w:pPr>
        <w:spacing w:after="120"/>
        <w:rPr>
          <w:color w:val="595959" w:themeColor="text1" w:themeTint="A6"/>
        </w:rPr>
      </w:pPr>
      <w:r>
        <w:rPr>
          <w:color w:val="595959" w:themeColor="text1" w:themeTint="A6"/>
        </w:rPr>
        <w:t xml:space="preserve">The below summarises key themes and opportunities </w:t>
      </w:r>
      <w:r w:rsidR="00810D03">
        <w:rPr>
          <w:color w:val="595959" w:themeColor="text1" w:themeTint="A6"/>
        </w:rPr>
        <w:t>referenced</w:t>
      </w:r>
      <w:r>
        <w:rPr>
          <w:color w:val="595959" w:themeColor="text1" w:themeTint="A6"/>
        </w:rPr>
        <w:t xml:space="preserve"> by the </w:t>
      </w:r>
      <w:r w:rsidR="00006F35" w:rsidRPr="00026C02">
        <w:rPr>
          <w:color w:val="595959" w:themeColor="text1" w:themeTint="A6"/>
        </w:rPr>
        <w:t xml:space="preserve">41 respondents </w:t>
      </w:r>
      <w:r w:rsidR="00006F35">
        <w:rPr>
          <w:color w:val="595959" w:themeColor="text1" w:themeTint="A6"/>
        </w:rPr>
        <w:t xml:space="preserve">/ </w:t>
      </w:r>
      <w:r>
        <w:rPr>
          <w:color w:val="595959" w:themeColor="text1" w:themeTint="A6"/>
        </w:rPr>
        <w:t>community:</w:t>
      </w:r>
      <w:r>
        <w:rPr>
          <w:color w:val="595959" w:themeColor="text1" w:themeTint="A6"/>
        </w:rPr>
        <w:br/>
      </w: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F2E6D" w14:paraId="167B591F" w14:textId="77777777" w:rsidTr="005F2E6D">
        <w:tc>
          <w:tcPr>
            <w:tcW w:w="9016" w:type="dxa"/>
            <w:vAlign w:val="bottom"/>
          </w:tcPr>
          <w:p w14:paraId="7EB590A7" w14:textId="77777777" w:rsidR="005F2E6D" w:rsidRPr="005F2E6D" w:rsidRDefault="005F2E6D" w:rsidP="003306AA">
            <w:pPr>
              <w:spacing w:after="120"/>
              <w:rPr>
                <w:color w:val="595959" w:themeColor="text1" w:themeTint="A6"/>
                <w:lang w:val="en-AU"/>
              </w:rPr>
            </w:pPr>
            <w:r w:rsidRPr="005F2E6D">
              <w:rPr>
                <w:color w:val="595959" w:themeColor="text1" w:themeTint="A6"/>
                <w:lang w:val="en-AU"/>
              </w:rPr>
              <w:t>Importance of creating connection to surrounding landm</w:t>
            </w:r>
            <w:r w:rsidR="003306AA">
              <w:rPr>
                <w:color w:val="595959" w:themeColor="text1" w:themeTint="A6"/>
                <w:lang w:val="en-AU"/>
              </w:rPr>
              <w:t xml:space="preserve">arks, such as the </w:t>
            </w:r>
            <w:r w:rsidRPr="005F2E6D">
              <w:rPr>
                <w:color w:val="595959" w:themeColor="text1" w:themeTint="A6"/>
                <w:lang w:val="en-AU"/>
              </w:rPr>
              <w:t>community hall and church</w:t>
            </w:r>
          </w:p>
        </w:tc>
      </w:tr>
      <w:tr w:rsidR="005F2E6D" w14:paraId="31015EBC" w14:textId="77777777" w:rsidTr="005F2E6D">
        <w:tc>
          <w:tcPr>
            <w:tcW w:w="9016" w:type="dxa"/>
            <w:vAlign w:val="bottom"/>
          </w:tcPr>
          <w:p w14:paraId="1516B6E2" w14:textId="77777777" w:rsidR="005F2E6D" w:rsidRPr="005F2E6D" w:rsidRDefault="005F2E6D" w:rsidP="005F2E6D">
            <w:pPr>
              <w:spacing w:after="120"/>
              <w:rPr>
                <w:color w:val="595959" w:themeColor="text1" w:themeTint="A6"/>
                <w:lang w:val="en-AU"/>
              </w:rPr>
            </w:pPr>
            <w:r w:rsidRPr="005F2E6D">
              <w:rPr>
                <w:color w:val="595959" w:themeColor="text1" w:themeTint="A6"/>
                <w:lang w:val="en-AU"/>
              </w:rPr>
              <w:t>Importance of recognising heritage and history of site which could include:</w:t>
            </w:r>
          </w:p>
          <w:p w14:paraId="2372AD8E" w14:textId="77777777" w:rsidR="005F2E6D" w:rsidRPr="005F2E6D" w:rsidRDefault="003306AA" w:rsidP="005F2E6D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Use of the site by CFA</w:t>
            </w:r>
          </w:p>
          <w:p w14:paraId="0178F5EF" w14:textId="77777777" w:rsidR="005F2E6D" w:rsidRPr="005F2E6D" w:rsidRDefault="003306AA" w:rsidP="005F2E6D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Community h</w:t>
            </w:r>
            <w:r w:rsidR="005F2E6D"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all &amp; </w:t>
            </w: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f</w:t>
            </w:r>
            <w:r w:rsidR="005F2E6D"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ormer Plenty Methodist/Uniting Church</w:t>
            </w:r>
          </w:p>
          <w:p w14:paraId="187F8108" w14:textId="77777777" w:rsidR="005F2E6D" w:rsidRPr="005F2E6D" w:rsidRDefault="005F2E6D" w:rsidP="005F2E6D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The Plenty State School</w:t>
            </w:r>
          </w:p>
          <w:p w14:paraId="6E85D404" w14:textId="77777777" w:rsidR="005F2E6D" w:rsidRPr="005F2E6D" w:rsidRDefault="005F2E6D" w:rsidP="005F2E6D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Old Plenty Store</w:t>
            </w:r>
          </w:p>
          <w:p w14:paraId="1F238711" w14:textId="77777777" w:rsidR="005F2E6D" w:rsidRPr="005F2E6D" w:rsidRDefault="005F2E6D" w:rsidP="005F2E6D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First nations / indigenous significance</w:t>
            </w:r>
          </w:p>
        </w:tc>
      </w:tr>
      <w:tr w:rsidR="005F2E6D" w14:paraId="6BFDDD7F" w14:textId="77777777" w:rsidTr="005F2E6D">
        <w:tc>
          <w:tcPr>
            <w:tcW w:w="9016" w:type="dxa"/>
            <w:vAlign w:val="bottom"/>
          </w:tcPr>
          <w:p w14:paraId="1C9C17AF" w14:textId="77777777" w:rsidR="005F2E6D" w:rsidRPr="005F2E6D" w:rsidRDefault="003306AA" w:rsidP="005F2E6D">
            <w:pPr>
              <w:spacing w:after="120"/>
              <w:rPr>
                <w:color w:val="595959" w:themeColor="text1" w:themeTint="A6"/>
                <w:lang w:val="en-AU"/>
              </w:rPr>
            </w:pPr>
            <w:r>
              <w:rPr>
                <w:color w:val="595959" w:themeColor="text1" w:themeTint="A6"/>
                <w:lang w:val="en-AU"/>
              </w:rPr>
              <w:t>Support for the i</w:t>
            </w:r>
            <w:r w:rsidR="005F2E6D" w:rsidRPr="005F2E6D">
              <w:rPr>
                <w:color w:val="595959" w:themeColor="text1" w:themeTint="A6"/>
                <w:lang w:val="en-AU"/>
              </w:rPr>
              <w:t>nclusion of:</w:t>
            </w:r>
          </w:p>
          <w:p w14:paraId="2B454FB2" w14:textId="77777777" w:rsidR="005F2E6D" w:rsidRPr="005F2E6D" w:rsidRDefault="003306AA" w:rsidP="005F2E6D">
            <w:pPr>
              <w:pStyle w:val="ListParagraph"/>
              <w:numPr>
                <w:ilvl w:val="0"/>
                <w:numId w:val="12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A c</w:t>
            </w:r>
            <w:r w:rsidR="005F2E6D"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ommunity garden</w:t>
            </w:r>
          </w:p>
          <w:p w14:paraId="1D0F1F35" w14:textId="77777777" w:rsidR="005F2E6D" w:rsidRPr="005F2E6D" w:rsidRDefault="005F2E6D" w:rsidP="005F2E6D">
            <w:pPr>
              <w:pStyle w:val="ListParagraph"/>
              <w:numPr>
                <w:ilvl w:val="0"/>
                <w:numId w:val="12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Solar fairy lights in trees</w:t>
            </w:r>
          </w:p>
          <w:p w14:paraId="682CE8ED" w14:textId="77777777" w:rsidR="005F2E6D" w:rsidRPr="005F2E6D" w:rsidRDefault="005F2E6D" w:rsidP="005F2E6D">
            <w:pPr>
              <w:pStyle w:val="ListParagraph"/>
              <w:numPr>
                <w:ilvl w:val="0"/>
                <w:numId w:val="12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Accessible path</w:t>
            </w:r>
            <w:r w:rsidR="003306AA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w</w:t>
            </w: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ays and seating</w:t>
            </w:r>
          </w:p>
          <w:p w14:paraId="1DF0C08A" w14:textId="77777777" w:rsidR="005F2E6D" w:rsidRPr="005F2E6D" w:rsidRDefault="005F2E6D" w:rsidP="005F2E6D">
            <w:pPr>
              <w:pStyle w:val="ListParagraph"/>
              <w:numPr>
                <w:ilvl w:val="0"/>
                <w:numId w:val="12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Picnic area with seating</w:t>
            </w:r>
          </w:p>
          <w:p w14:paraId="38172BF3" w14:textId="77777777" w:rsidR="005F2E6D" w:rsidRPr="005F2E6D" w:rsidRDefault="005F2E6D" w:rsidP="005F2E6D">
            <w:pPr>
              <w:pStyle w:val="ListParagraph"/>
              <w:numPr>
                <w:ilvl w:val="0"/>
                <w:numId w:val="12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Rotunda / large shelter</w:t>
            </w:r>
          </w:p>
        </w:tc>
      </w:tr>
      <w:tr w:rsidR="005F2E6D" w14:paraId="13EBF613" w14:textId="77777777" w:rsidTr="005F2E6D">
        <w:tc>
          <w:tcPr>
            <w:tcW w:w="9016" w:type="dxa"/>
            <w:vAlign w:val="bottom"/>
          </w:tcPr>
          <w:p w14:paraId="05273146" w14:textId="77777777" w:rsidR="005F2E6D" w:rsidRPr="005F2E6D" w:rsidRDefault="005F2E6D" w:rsidP="005F2E6D">
            <w:pPr>
              <w:spacing w:after="120"/>
              <w:rPr>
                <w:color w:val="595959" w:themeColor="text1" w:themeTint="A6"/>
                <w:lang w:val="en-AU"/>
              </w:rPr>
            </w:pPr>
            <w:r w:rsidRPr="005F2E6D">
              <w:rPr>
                <w:color w:val="595959" w:themeColor="text1" w:themeTint="A6"/>
                <w:lang w:val="en-AU"/>
              </w:rPr>
              <w:t>Consideration to be given to:</w:t>
            </w:r>
          </w:p>
          <w:p w14:paraId="4B99FFB4" w14:textId="77777777" w:rsidR="005F2E6D" w:rsidRPr="005F2E6D" w:rsidRDefault="005F2E6D" w:rsidP="005F2E6D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Relocation of car park</w:t>
            </w:r>
          </w:p>
          <w:p w14:paraId="6DF37BD9" w14:textId="77777777" w:rsidR="005F2E6D" w:rsidRPr="005F2E6D" w:rsidRDefault="005F2E6D" w:rsidP="005F2E6D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Species of trees being planted</w:t>
            </w:r>
          </w:p>
          <w:p w14:paraId="30E31D68" w14:textId="77777777" w:rsidR="005F2E6D" w:rsidRPr="005F2E6D" w:rsidRDefault="005F2E6D" w:rsidP="005F2E6D">
            <w:pPr>
              <w:pStyle w:val="ListParagraph"/>
              <w:numPr>
                <w:ilvl w:val="0"/>
                <w:numId w:val="13"/>
              </w:numPr>
              <w:spacing w:after="120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5F2E6D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Incorporating nature play opportunities</w:t>
            </w:r>
          </w:p>
        </w:tc>
      </w:tr>
    </w:tbl>
    <w:p w14:paraId="02EFA7D1" w14:textId="2F7E6048" w:rsidR="003306AA" w:rsidRDefault="003306AA" w:rsidP="00006F35">
      <w:pPr>
        <w:spacing w:after="120"/>
        <w:rPr>
          <w:color w:val="595959" w:themeColor="text1" w:themeTint="A6"/>
        </w:rPr>
      </w:pPr>
      <w:r>
        <w:rPr>
          <w:color w:val="595959" w:themeColor="text1" w:themeTint="A6"/>
        </w:rPr>
        <w:br w:type="page"/>
      </w:r>
    </w:p>
    <w:p w14:paraId="56E30163" w14:textId="4D49C435" w:rsidR="00B45809" w:rsidRPr="002D4D49" w:rsidRDefault="00006F35" w:rsidP="00B45809">
      <w:pPr>
        <w:spacing w:after="120"/>
        <w:rPr>
          <w:b/>
          <w:color w:val="404040" w:themeColor="text1" w:themeTint="BF"/>
          <w:spacing w:val="-7"/>
          <w:kern w:val="36"/>
          <w:sz w:val="36"/>
          <w:szCs w:val="45"/>
          <w:lang w:val="en-AU"/>
        </w:rPr>
      </w:pPr>
      <w:r>
        <w:rPr>
          <w:b/>
          <w:color w:val="404040" w:themeColor="text1" w:themeTint="BF"/>
          <w:spacing w:val="-7"/>
          <w:kern w:val="36"/>
          <w:sz w:val="36"/>
          <w:szCs w:val="45"/>
          <w:lang w:val="en-AU"/>
        </w:rPr>
        <w:lastRenderedPageBreak/>
        <w:t>Design</w:t>
      </w:r>
    </w:p>
    <w:p w14:paraId="37B24F12" w14:textId="2172D3EE" w:rsidR="00006F35" w:rsidRDefault="00006F35" w:rsidP="00006F35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  <w:r>
        <w:rPr>
          <w:color w:val="595959" w:themeColor="text1" w:themeTint="A6"/>
          <w:szCs w:val="28"/>
          <w:lang w:val="en-AU"/>
        </w:rPr>
        <w:t>The concept design has been reworked based on feedback received and further community engagement. It includes:</w:t>
      </w:r>
    </w:p>
    <w:p w14:paraId="4D3905D6" w14:textId="1FA1BB4F" w:rsidR="00006F35" w:rsidRDefault="00006F35" w:rsidP="00006F35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</w:p>
    <w:p w14:paraId="1A9B9400" w14:textId="470AA99C" w:rsidR="00006F35" w:rsidRPr="003F542A" w:rsidRDefault="00006F35" w:rsidP="00006F35">
      <w:pPr>
        <w:pStyle w:val="ListParagraph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color w:val="595959" w:themeColor="text1" w:themeTint="A6"/>
          <w:sz w:val="24"/>
          <w:szCs w:val="24"/>
        </w:rPr>
      </w:pP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>Formalised entry point</w:t>
      </w:r>
    </w:p>
    <w:p w14:paraId="7F19A6B3" w14:textId="26AE2934" w:rsidR="00006F35" w:rsidRPr="003F542A" w:rsidRDefault="00006F35" w:rsidP="00006F35">
      <w:pPr>
        <w:pStyle w:val="ListParagraph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color w:val="595959" w:themeColor="text1" w:themeTint="A6"/>
          <w:sz w:val="24"/>
          <w:szCs w:val="24"/>
        </w:rPr>
      </w:pP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>Pathway connections that extend up to Howell Rd</w:t>
      </w:r>
    </w:p>
    <w:p w14:paraId="026F6F6F" w14:textId="1085B917" w:rsidR="00006F35" w:rsidRPr="003F542A" w:rsidRDefault="00006F35" w:rsidP="00006F35">
      <w:pPr>
        <w:pStyle w:val="ListParagraph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color w:val="595959" w:themeColor="text1" w:themeTint="A6"/>
          <w:sz w:val="24"/>
          <w:szCs w:val="24"/>
        </w:rPr>
      </w:pP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>Removal of vehicle access (</w:t>
      </w:r>
      <w:r w:rsidR="00810D03">
        <w:rPr>
          <w:rFonts w:ascii="Arial" w:hAnsi="Arial" w:cs="Arial"/>
          <w:color w:val="595959" w:themeColor="text1" w:themeTint="A6"/>
          <w:sz w:val="24"/>
          <w:szCs w:val="24"/>
        </w:rPr>
        <w:t>“</w:t>
      </w: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>driveway</w:t>
      </w:r>
      <w:r w:rsidR="00810D03">
        <w:rPr>
          <w:rFonts w:ascii="Arial" w:hAnsi="Arial" w:cs="Arial"/>
          <w:color w:val="595959" w:themeColor="text1" w:themeTint="A6"/>
          <w:sz w:val="24"/>
          <w:szCs w:val="24"/>
        </w:rPr>
        <w:t>”</w:t>
      </w: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 xml:space="preserve">) </w:t>
      </w:r>
      <w:r w:rsidR="003F542A">
        <w:rPr>
          <w:rFonts w:ascii="Arial" w:hAnsi="Arial" w:cs="Arial"/>
          <w:color w:val="595959" w:themeColor="text1" w:themeTint="A6"/>
          <w:sz w:val="24"/>
          <w:szCs w:val="24"/>
        </w:rPr>
        <w:t xml:space="preserve">directly </w:t>
      </w: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>from Yan Yean Rd to northern car park</w:t>
      </w:r>
    </w:p>
    <w:p w14:paraId="6143B6E6" w14:textId="0019D806" w:rsidR="00006F35" w:rsidRPr="003F542A" w:rsidRDefault="00006F35" w:rsidP="00006F35">
      <w:pPr>
        <w:pStyle w:val="ListParagraph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color w:val="595959" w:themeColor="text1" w:themeTint="A6"/>
          <w:sz w:val="24"/>
          <w:szCs w:val="24"/>
        </w:rPr>
      </w:pP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>Reinstate nature strip along Yan Yean Rd</w:t>
      </w:r>
    </w:p>
    <w:p w14:paraId="3FD24124" w14:textId="26A27228" w:rsidR="00006F35" w:rsidRPr="003F542A" w:rsidRDefault="00006F35" w:rsidP="00006F35">
      <w:pPr>
        <w:pStyle w:val="ListParagraph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color w:val="595959" w:themeColor="text1" w:themeTint="A6"/>
          <w:sz w:val="24"/>
          <w:szCs w:val="24"/>
        </w:rPr>
      </w:pP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>Improved drainage</w:t>
      </w:r>
    </w:p>
    <w:p w14:paraId="458EEB3C" w14:textId="06453667" w:rsidR="00006F35" w:rsidRPr="003F542A" w:rsidRDefault="000A0186" w:rsidP="00006F35">
      <w:pPr>
        <w:pStyle w:val="ListParagraph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color w:val="595959" w:themeColor="text1" w:themeTint="A6"/>
          <w:sz w:val="24"/>
          <w:szCs w:val="24"/>
        </w:rPr>
      </w:pP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>Maintained natural look and feel</w:t>
      </w:r>
    </w:p>
    <w:p w14:paraId="2844B2E2" w14:textId="589A2E3A" w:rsidR="000A0186" w:rsidRPr="003F542A" w:rsidRDefault="000A0186" w:rsidP="00006F35">
      <w:pPr>
        <w:pStyle w:val="ListParagraph"/>
        <w:numPr>
          <w:ilvl w:val="0"/>
          <w:numId w:val="14"/>
        </w:numPr>
        <w:shd w:val="clear" w:color="auto" w:fill="FFFFFF" w:themeFill="background1"/>
        <w:rPr>
          <w:rFonts w:ascii="Arial" w:hAnsi="Arial" w:cs="Arial"/>
          <w:color w:val="595959" w:themeColor="text1" w:themeTint="A6"/>
          <w:sz w:val="24"/>
          <w:szCs w:val="24"/>
        </w:rPr>
      </w:pPr>
      <w:r w:rsidRPr="003F542A">
        <w:rPr>
          <w:rFonts w:ascii="Arial" w:hAnsi="Arial" w:cs="Arial"/>
          <w:color w:val="595959" w:themeColor="text1" w:themeTint="A6"/>
          <w:sz w:val="24"/>
          <w:szCs w:val="24"/>
        </w:rPr>
        <w:t xml:space="preserve">Recognition of historical elements related to the site  </w:t>
      </w:r>
    </w:p>
    <w:p w14:paraId="5DB91186" w14:textId="75779A73" w:rsidR="00B45809" w:rsidRDefault="00006F35" w:rsidP="00006F35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  <w:r>
        <w:rPr>
          <w:color w:val="595959" w:themeColor="text1" w:themeTint="A6"/>
          <w:szCs w:val="28"/>
          <w:lang w:val="en-AU"/>
        </w:rPr>
        <w:t xml:space="preserve">The final design can be found on the </w:t>
      </w:r>
      <w:r w:rsidRPr="00026C02">
        <w:rPr>
          <w:i/>
          <w:color w:val="595959" w:themeColor="text1" w:themeTint="A6"/>
          <w:szCs w:val="28"/>
          <w:lang w:val="en-AU"/>
        </w:rPr>
        <w:t>Participate Nillumbik</w:t>
      </w:r>
      <w:r>
        <w:rPr>
          <w:color w:val="595959" w:themeColor="text1" w:themeTint="A6"/>
          <w:szCs w:val="28"/>
          <w:lang w:val="en-AU"/>
        </w:rPr>
        <w:t xml:space="preserve"> project page, or by clicking </w:t>
      </w:r>
      <w:hyperlink r:id="rId15" w:history="1">
        <w:r w:rsidRPr="00006F35">
          <w:rPr>
            <w:rStyle w:val="Hyperlink"/>
            <w:szCs w:val="28"/>
            <w:lang w:val="en-AU"/>
          </w:rPr>
          <w:t>here</w:t>
        </w:r>
      </w:hyperlink>
      <w:r>
        <w:rPr>
          <w:color w:val="595959" w:themeColor="text1" w:themeTint="A6"/>
          <w:szCs w:val="28"/>
          <w:lang w:val="en-AU"/>
        </w:rPr>
        <w:t>.</w:t>
      </w:r>
    </w:p>
    <w:p w14:paraId="1FE2245D" w14:textId="77777777" w:rsidR="005F2E6D" w:rsidRDefault="005F2E6D" w:rsidP="00B45809">
      <w:pPr>
        <w:shd w:val="clear" w:color="auto" w:fill="FFFFFF" w:themeFill="background1"/>
        <w:rPr>
          <w:color w:val="595959" w:themeColor="text1" w:themeTint="A6"/>
          <w:szCs w:val="28"/>
          <w:lang w:val="en-AU"/>
        </w:rPr>
      </w:pPr>
    </w:p>
    <w:p w14:paraId="6F448BF4" w14:textId="145A327A" w:rsidR="00006F35" w:rsidRPr="002D4D49" w:rsidRDefault="00006F35" w:rsidP="00006F35">
      <w:pPr>
        <w:spacing w:after="120"/>
        <w:rPr>
          <w:b/>
          <w:color w:val="404040" w:themeColor="text1" w:themeTint="BF"/>
          <w:spacing w:val="-7"/>
          <w:kern w:val="36"/>
          <w:sz w:val="36"/>
          <w:szCs w:val="45"/>
          <w:lang w:val="en-AU"/>
        </w:rPr>
      </w:pPr>
      <w:r>
        <w:rPr>
          <w:b/>
          <w:color w:val="404040" w:themeColor="text1" w:themeTint="BF"/>
          <w:spacing w:val="-7"/>
          <w:kern w:val="36"/>
          <w:sz w:val="36"/>
          <w:szCs w:val="45"/>
          <w:lang w:val="en-AU"/>
        </w:rPr>
        <w:t>Next steps</w:t>
      </w:r>
    </w:p>
    <w:p w14:paraId="425D2866" w14:textId="7B6E42AC" w:rsidR="007B20C1" w:rsidRDefault="00006F35" w:rsidP="00FA10CA">
      <w:pPr>
        <w:spacing w:line="276" w:lineRule="auto"/>
        <w:rPr>
          <w:color w:val="595959" w:themeColor="text1" w:themeTint="A6"/>
          <w:szCs w:val="28"/>
          <w:lang w:val="en-AU"/>
        </w:rPr>
      </w:pPr>
      <w:r>
        <w:rPr>
          <w:color w:val="595959" w:themeColor="text1" w:themeTint="A6"/>
          <w:szCs w:val="28"/>
          <w:lang w:val="en-AU"/>
        </w:rPr>
        <w:t xml:space="preserve">Council is in the process </w:t>
      </w:r>
      <w:r w:rsidR="000A0186">
        <w:rPr>
          <w:color w:val="595959" w:themeColor="text1" w:themeTint="A6"/>
          <w:szCs w:val="28"/>
          <w:lang w:val="en-AU"/>
        </w:rPr>
        <w:t>of appointing a contractor to undertake works.</w:t>
      </w:r>
    </w:p>
    <w:p w14:paraId="5000C209" w14:textId="4820AF5B" w:rsidR="000A0186" w:rsidRDefault="000A0186" w:rsidP="00FA10CA">
      <w:pPr>
        <w:spacing w:line="276" w:lineRule="auto"/>
        <w:rPr>
          <w:color w:val="595959" w:themeColor="text1" w:themeTint="A6"/>
          <w:szCs w:val="28"/>
          <w:lang w:val="en-AU"/>
        </w:rPr>
      </w:pPr>
    </w:p>
    <w:p w14:paraId="28F418F7" w14:textId="510E6D52" w:rsidR="000A0186" w:rsidRDefault="000A0186" w:rsidP="00FA10CA">
      <w:pPr>
        <w:spacing w:line="276" w:lineRule="auto"/>
      </w:pPr>
      <w:r>
        <w:rPr>
          <w:color w:val="595959" w:themeColor="text1" w:themeTint="A6"/>
          <w:szCs w:val="28"/>
          <w:lang w:val="en-AU"/>
        </w:rPr>
        <w:t>All works are anticipated to be completed by end of June 2024.</w:t>
      </w:r>
    </w:p>
    <w:p w14:paraId="0AE3A521" w14:textId="77777777" w:rsidR="007B20C1" w:rsidRDefault="007B20C1" w:rsidP="00FA10CA">
      <w:pPr>
        <w:spacing w:line="276" w:lineRule="auto"/>
      </w:pPr>
      <w:bookmarkStart w:id="0" w:name="_GoBack"/>
      <w:bookmarkEnd w:id="0"/>
    </w:p>
    <w:p w14:paraId="5A428ED2" w14:textId="77777777" w:rsidR="007B20C1" w:rsidRDefault="007B20C1" w:rsidP="00FA10CA">
      <w:pPr>
        <w:spacing w:line="276" w:lineRule="auto"/>
      </w:pPr>
    </w:p>
    <w:p w14:paraId="466DF218" w14:textId="77777777" w:rsidR="007B20C1" w:rsidRDefault="007B20C1" w:rsidP="00FA10CA">
      <w:pPr>
        <w:spacing w:line="276" w:lineRule="auto"/>
      </w:pPr>
    </w:p>
    <w:p w14:paraId="02ED5A77" w14:textId="77777777" w:rsidR="007B20C1" w:rsidRPr="009C70AE" w:rsidRDefault="007B20C1" w:rsidP="00FA10CA">
      <w:pPr>
        <w:spacing w:line="276" w:lineRule="auto"/>
      </w:pPr>
    </w:p>
    <w:sectPr w:rsidR="007B20C1" w:rsidRPr="009C70AE" w:rsidSect="003306AA">
      <w:type w:val="continuous"/>
      <w:pgSz w:w="11906" w:h="16838"/>
      <w:pgMar w:top="1135" w:right="1440" w:bottom="142" w:left="144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7AA95" w14:textId="77777777" w:rsidR="00572072" w:rsidRDefault="00572072" w:rsidP="005A7B06">
      <w:r>
        <w:separator/>
      </w:r>
    </w:p>
  </w:endnote>
  <w:endnote w:type="continuationSeparator" w:id="0">
    <w:p w14:paraId="0BA7C44F" w14:textId="77777777" w:rsidR="00572072" w:rsidRDefault="00572072" w:rsidP="005A7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91C72" w14:textId="77777777" w:rsidR="00572072" w:rsidRDefault="00572072" w:rsidP="005A7B06">
      <w:r>
        <w:separator/>
      </w:r>
    </w:p>
  </w:footnote>
  <w:footnote w:type="continuationSeparator" w:id="0">
    <w:p w14:paraId="5E55C7ED" w14:textId="77777777" w:rsidR="00572072" w:rsidRDefault="00572072" w:rsidP="005A7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CF77F" w14:textId="77777777" w:rsidR="0008372F" w:rsidRDefault="0008372F">
    <w:pPr>
      <w:pStyle w:val="Header"/>
    </w:pPr>
    <w:r>
      <w:rPr>
        <w:noProof/>
        <w:lang w:val="en-AU"/>
      </w:rPr>
      <w:drawing>
        <wp:anchor distT="0" distB="0" distL="114300" distR="114300" simplePos="0" relativeHeight="251659264" behindDoc="1" locked="0" layoutInCell="1" allowOverlap="1" wp14:anchorId="059C3786" wp14:editId="550ABE95">
          <wp:simplePos x="0" y="0"/>
          <wp:positionH relativeFrom="column">
            <wp:posOffset>-930802</wp:posOffset>
          </wp:positionH>
          <wp:positionV relativeFrom="paragraph">
            <wp:posOffset>-422910</wp:posOffset>
          </wp:positionV>
          <wp:extent cx="7561580" cy="10690225"/>
          <wp:effectExtent l="0" t="0" r="1270" b="0"/>
          <wp:wrapNone/>
          <wp:docPr id="1" name="Picture 1" descr="Main Doc -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in Doc -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53A6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E2A372E"/>
    <w:multiLevelType w:val="hybridMultilevel"/>
    <w:tmpl w:val="3F8EA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D4873"/>
    <w:multiLevelType w:val="hybridMultilevel"/>
    <w:tmpl w:val="4E5464AA"/>
    <w:lvl w:ilvl="0" w:tplc="0C0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" w15:restartNumberingAfterBreak="0">
    <w:nsid w:val="3E2C67E6"/>
    <w:multiLevelType w:val="hybridMultilevel"/>
    <w:tmpl w:val="63FE9C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0F5B04"/>
    <w:multiLevelType w:val="multilevel"/>
    <w:tmpl w:val="BE684E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FD6239E"/>
    <w:multiLevelType w:val="hybridMultilevel"/>
    <w:tmpl w:val="77A6882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31D03F1"/>
    <w:multiLevelType w:val="hybridMultilevel"/>
    <w:tmpl w:val="D1100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0E97"/>
    <w:multiLevelType w:val="hybridMultilevel"/>
    <w:tmpl w:val="B67C45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E0CEC"/>
    <w:multiLevelType w:val="hybridMultilevel"/>
    <w:tmpl w:val="CBB42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584F6F"/>
    <w:multiLevelType w:val="hybridMultilevel"/>
    <w:tmpl w:val="13ECB198"/>
    <w:lvl w:ilvl="0" w:tplc="62281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031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9C03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4A7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3801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AE9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663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C05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CC5A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360840"/>
    <w:multiLevelType w:val="hybridMultilevel"/>
    <w:tmpl w:val="506CB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80267"/>
    <w:multiLevelType w:val="hybridMultilevel"/>
    <w:tmpl w:val="D56040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C1CA1"/>
    <w:multiLevelType w:val="hybridMultilevel"/>
    <w:tmpl w:val="08B09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D5736"/>
    <w:multiLevelType w:val="hybridMultilevel"/>
    <w:tmpl w:val="7A2A34B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13"/>
  </w:num>
  <w:num w:numId="7">
    <w:abstractNumId w:val="4"/>
  </w:num>
  <w:num w:numId="8">
    <w:abstractNumId w:val="0"/>
  </w:num>
  <w:num w:numId="9">
    <w:abstractNumId w:val="7"/>
  </w:num>
  <w:num w:numId="10">
    <w:abstractNumId w:val="6"/>
  </w:num>
  <w:num w:numId="11">
    <w:abstractNumId w:val="12"/>
  </w:num>
  <w:num w:numId="12">
    <w:abstractNumId w:val="10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documentProtection w:edit="forms" w:enforcement="1" w:cryptProviderType="rsaAES" w:cryptAlgorithmClass="hash" w:cryptAlgorithmType="typeAny" w:cryptAlgorithmSid="14" w:cryptSpinCount="100000" w:hash="yhGS3rRsnB2uAxsqGihn7lC/t7tfwPMacBmzKOcWSTocK7d374UmkpDv4DQu/dqcvLqUM6bsN4mdjCxPjvCHvQ==" w:salt="HR699R9+S6nZPXa4zAZvvQ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B06"/>
    <w:rsid w:val="00006F35"/>
    <w:rsid w:val="00026C02"/>
    <w:rsid w:val="0008372F"/>
    <w:rsid w:val="0009691A"/>
    <w:rsid w:val="000A0186"/>
    <w:rsid w:val="00117E79"/>
    <w:rsid w:val="001C3417"/>
    <w:rsid w:val="002105AB"/>
    <w:rsid w:val="0022374F"/>
    <w:rsid w:val="00226F0E"/>
    <w:rsid w:val="002A6BF9"/>
    <w:rsid w:val="002B3F0C"/>
    <w:rsid w:val="003306AA"/>
    <w:rsid w:val="003A048A"/>
    <w:rsid w:val="003A5E58"/>
    <w:rsid w:val="003B7864"/>
    <w:rsid w:val="003F0607"/>
    <w:rsid w:val="003F542A"/>
    <w:rsid w:val="0049595B"/>
    <w:rsid w:val="004A0892"/>
    <w:rsid w:val="00546031"/>
    <w:rsid w:val="00572072"/>
    <w:rsid w:val="005769E1"/>
    <w:rsid w:val="0057703F"/>
    <w:rsid w:val="00590782"/>
    <w:rsid w:val="005A7B06"/>
    <w:rsid w:val="005F2E6D"/>
    <w:rsid w:val="00630A24"/>
    <w:rsid w:val="007278B8"/>
    <w:rsid w:val="007465E9"/>
    <w:rsid w:val="007B20C1"/>
    <w:rsid w:val="007D62CE"/>
    <w:rsid w:val="00802C83"/>
    <w:rsid w:val="00810D03"/>
    <w:rsid w:val="00852819"/>
    <w:rsid w:val="00871ECA"/>
    <w:rsid w:val="0089753E"/>
    <w:rsid w:val="00992A0D"/>
    <w:rsid w:val="009B63F6"/>
    <w:rsid w:val="009C70AE"/>
    <w:rsid w:val="00B01C88"/>
    <w:rsid w:val="00B318C7"/>
    <w:rsid w:val="00B43229"/>
    <w:rsid w:val="00B45809"/>
    <w:rsid w:val="00B63728"/>
    <w:rsid w:val="00C86BBE"/>
    <w:rsid w:val="00D1222C"/>
    <w:rsid w:val="00D218A9"/>
    <w:rsid w:val="00D80705"/>
    <w:rsid w:val="00D843AD"/>
    <w:rsid w:val="00D960BF"/>
    <w:rsid w:val="00DB272A"/>
    <w:rsid w:val="00DB7EF0"/>
    <w:rsid w:val="00ED2FB6"/>
    <w:rsid w:val="00EF2CF1"/>
    <w:rsid w:val="00F531AA"/>
    <w:rsid w:val="00F63723"/>
    <w:rsid w:val="00FA10CA"/>
    <w:rsid w:val="00FC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96D13F4"/>
  <w15:chartTrackingRefBased/>
  <w15:docId w15:val="{8A573CC5-DE90-4E50-8489-54EFA300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0A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B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B0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5A7B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B06"/>
    <w:rPr>
      <w:rFonts w:ascii="Arial" w:hAnsi="Arial"/>
      <w:sz w:val="24"/>
    </w:rPr>
  </w:style>
  <w:style w:type="paragraph" w:styleId="BodyTextIndent">
    <w:name w:val="Body Text Indent"/>
    <w:basedOn w:val="Normal"/>
    <w:link w:val="BodyTextIndentChar"/>
    <w:rsid w:val="009C70AE"/>
    <w:pPr>
      <w:overflowPunct/>
      <w:autoSpaceDE/>
      <w:autoSpaceDN/>
      <w:adjustRightInd/>
      <w:spacing w:after="120"/>
      <w:ind w:left="283"/>
      <w:textAlignment w:val="auto"/>
    </w:pPr>
    <w:rPr>
      <w:rFonts w:ascii="Times New Roman" w:hAnsi="Times New Roman" w:cs="Times New Roman"/>
      <w:sz w:val="20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9C70AE"/>
    <w:rPr>
      <w:rFonts w:ascii="Times New Roman" w:eastAsia="Times New Roman" w:hAnsi="Times New Roman" w:cs="Times New Roman"/>
      <w:sz w:val="20"/>
      <w:szCs w:val="20"/>
      <w:lang w:eastAsia="en-AU"/>
    </w:rPr>
  </w:style>
  <w:style w:type="table" w:styleId="TableGrid">
    <w:name w:val="Table Grid"/>
    <w:basedOn w:val="TableNormal"/>
    <w:uiPriority w:val="59"/>
    <w:rsid w:val="009C70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70AE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character" w:styleId="Hyperlink">
    <w:name w:val="Hyperlink"/>
    <w:basedOn w:val="DefaultParagraphFont"/>
    <w:uiPriority w:val="99"/>
    <w:unhideWhenUsed/>
    <w:rsid w:val="009C70AE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2105AB"/>
    <w:pPr>
      <w:spacing w:after="0" w:line="240" w:lineRule="auto"/>
    </w:pPr>
    <w:rPr>
      <w:rFonts w:ascii="Arial" w:eastAsia="Times New Roman" w:hAnsi="Arial" w:cs="Arial"/>
      <w:sz w:val="24"/>
      <w:szCs w:val="24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2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participate.nillumbik.vic.gov.au/plenty-site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04454b-be32-4054-8030-72fb6cb383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C5EB6A23571F4EBDB9E5BA3E40CA2C" ma:contentTypeVersion="16" ma:contentTypeDescription="Create a new document." ma:contentTypeScope="" ma:versionID="479f684625951877ffb4c6433063e02b">
  <xsd:schema xmlns:xsd="http://www.w3.org/2001/XMLSchema" xmlns:xs="http://www.w3.org/2001/XMLSchema" xmlns:p="http://schemas.microsoft.com/office/2006/metadata/properties" xmlns:ns3="4f04454b-be32-4054-8030-72fb6cb3832d" xmlns:ns4="a42f0b69-aae8-43bf-82c4-756a6d0fdf15" targetNamespace="http://schemas.microsoft.com/office/2006/metadata/properties" ma:root="true" ma:fieldsID="0e1e1db7f2e1028aa078cf39ed1117b5" ns3:_="" ns4:_="">
    <xsd:import namespace="4f04454b-be32-4054-8030-72fb6cb3832d"/>
    <xsd:import namespace="a42f0b69-aae8-43bf-82c4-756a6d0fdf15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4454b-be32-4054-8030-72fb6cb3832d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f0b69-aae8-43bf-82c4-756a6d0fdf15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E6823-93FF-4387-8534-02286131E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F7B6D9-4FF7-41FF-8644-2A2DBC89FE66}">
  <ds:schemaRefs>
    <ds:schemaRef ds:uri="http://schemas.microsoft.com/office/2006/metadata/properties"/>
    <ds:schemaRef ds:uri="http://schemas.microsoft.com/office/2006/documentManagement/types"/>
    <ds:schemaRef ds:uri="a42f0b69-aae8-43bf-82c4-756a6d0fdf15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4f04454b-be32-4054-8030-72fb6cb3832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C7E279-FA40-4BA7-8C45-49A3EB78E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4454b-be32-4054-8030-72fb6cb3832d"/>
    <ds:schemaRef ds:uri="a42f0b69-aae8-43bf-82c4-756a6d0fd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119F79-5466-481A-AB39-C4A0AB700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4507</TotalTime>
  <Pages>4</Pages>
  <Words>464</Words>
  <Characters>2479</Characters>
  <Application>Microsoft Office Word</Application>
  <DocSecurity>0</DocSecurity>
  <Lines>95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Martinuzzo</dc:creator>
  <cp:keywords/>
  <dc:description/>
  <cp:lastModifiedBy>Chris Gipps</cp:lastModifiedBy>
  <cp:revision>8</cp:revision>
  <dcterms:created xsi:type="dcterms:W3CDTF">2024-03-06T03:48:00Z</dcterms:created>
  <dcterms:modified xsi:type="dcterms:W3CDTF">2024-03-13T00:24:00Z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0x0101007DC5EB6A23571F4EBDB9E5BA3E40CA2C</vt:lpwstr>
  </property>
</Properties>
</file>